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9532"/>
      </w:tblGrid>
      <w:tr w:rsidR="00855DAB" w:rsidRPr="00855DAB" w14:paraId="1A3336C3" w14:textId="77777777" w:rsidTr="004F4632">
        <w:tc>
          <w:tcPr>
            <w:tcW w:w="5069" w:type="dxa"/>
            <w:vMerge w:val="restart"/>
          </w:tcPr>
          <w:p w14:paraId="133F6317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C914E5" w14:textId="36AA9B1F" w:rsidR="00855DAB" w:rsidRPr="00855DAB" w:rsidRDefault="00855DAB" w:rsidP="0081532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4F4632">
        <w:tc>
          <w:tcPr>
            <w:tcW w:w="5069" w:type="dxa"/>
            <w:vMerge/>
          </w:tcPr>
          <w:p w14:paraId="39C898B4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5F971545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4F4632">
        <w:tc>
          <w:tcPr>
            <w:tcW w:w="5069" w:type="dxa"/>
            <w:vMerge/>
          </w:tcPr>
          <w:p w14:paraId="27975A8C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47986EC" w14:textId="3546C51F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E77FC0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4F4632">
        <w:tc>
          <w:tcPr>
            <w:tcW w:w="5069" w:type="dxa"/>
            <w:vMerge/>
          </w:tcPr>
          <w:p w14:paraId="4B11B42A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013985A7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4F4632">
        <w:tc>
          <w:tcPr>
            <w:tcW w:w="5069" w:type="dxa"/>
            <w:vMerge/>
          </w:tcPr>
          <w:p w14:paraId="3C389F89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34D1343" w14:textId="54A1F14E" w:rsidR="00855DAB" w:rsidRPr="00855DAB" w:rsidRDefault="00855DAB" w:rsidP="0081532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7FC0"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855DAB" w:rsidRPr="00855DAB" w14:paraId="7D710C08" w14:textId="77777777" w:rsidTr="004F4632">
        <w:tc>
          <w:tcPr>
            <w:tcW w:w="5069" w:type="dxa"/>
            <w:vMerge/>
          </w:tcPr>
          <w:p w14:paraId="652345BB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153716C4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4F4632">
        <w:tc>
          <w:tcPr>
            <w:tcW w:w="5069" w:type="dxa"/>
            <w:vMerge/>
          </w:tcPr>
          <w:p w14:paraId="74E77CE6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6FAF7644" w14:textId="38DD9BFF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855DAB" w:rsidRPr="00855DAB" w14:paraId="3E5D39C1" w14:textId="77777777" w:rsidTr="004F4632">
        <w:trPr>
          <w:trHeight w:val="828"/>
        </w:trPr>
        <w:tc>
          <w:tcPr>
            <w:tcW w:w="5069" w:type="dxa"/>
            <w:vMerge/>
          </w:tcPr>
          <w:p w14:paraId="2927A5D2" w14:textId="77777777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32" w:type="dxa"/>
          </w:tcPr>
          <w:p w14:paraId="711143A6" w14:textId="27EDF01E" w:rsidR="00855DAB" w:rsidRPr="00855DAB" w:rsidRDefault="00855DA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4F4632">
        <w:tc>
          <w:tcPr>
            <w:tcW w:w="14601" w:type="dxa"/>
            <w:gridSpan w:val="2"/>
          </w:tcPr>
          <w:p w14:paraId="4935D01F" w14:textId="7CC8B5E8" w:rsidR="00855DAB" w:rsidRPr="00855DAB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67406C" w:rsidRPr="00855DAB" w14:paraId="5282B68B" w14:textId="77777777" w:rsidTr="004F4632">
        <w:tc>
          <w:tcPr>
            <w:tcW w:w="14601" w:type="dxa"/>
            <w:gridSpan w:val="2"/>
          </w:tcPr>
          <w:p w14:paraId="6A40C998" w14:textId="0E4A5CAD" w:rsidR="0067406C" w:rsidRDefault="0072139A" w:rsidP="008153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ФОРМЕ И </w:t>
            </w:r>
            <w:r w:rsidR="00EB2DA1">
              <w:rPr>
                <w:rFonts w:ascii="Times New Roman" w:hAnsi="Times New Roman" w:cs="Times New Roman"/>
                <w:b/>
                <w:sz w:val="28"/>
                <w:szCs w:val="28"/>
              </w:rPr>
              <w:t>СПОСОБАХ НАПРАВЛЕНИЯ ОБРАЩЕНИЙ ИЛИ ЖАЛОБ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 ГОСУДАРСТВЕННОЙ ВЛАСТИ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Pr="00AA476C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ЮРИДИЧЕСКОМУ ЛИЦУ</w:t>
            </w:r>
          </w:p>
        </w:tc>
      </w:tr>
    </w:tbl>
    <w:p w14:paraId="06130B7A" w14:textId="21C1D645" w:rsidR="008D1378" w:rsidRDefault="008D1378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106"/>
        <w:gridCol w:w="1986"/>
        <w:gridCol w:w="4394"/>
        <w:gridCol w:w="4074"/>
      </w:tblGrid>
      <w:tr w:rsidR="004F4632" w14:paraId="337059BC" w14:textId="77777777" w:rsidTr="004F4632">
        <w:tc>
          <w:tcPr>
            <w:tcW w:w="1410" w:type="pct"/>
            <w:vAlign w:val="center"/>
          </w:tcPr>
          <w:p w14:paraId="7A39F24B" w14:textId="28E8833B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682" w:type="pct"/>
            <w:vAlign w:val="center"/>
          </w:tcPr>
          <w:p w14:paraId="1C11250E" w14:textId="31ADB860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Форма обращения</w:t>
            </w:r>
          </w:p>
        </w:tc>
        <w:tc>
          <w:tcPr>
            <w:tcW w:w="1509" w:type="pct"/>
            <w:vAlign w:val="center"/>
          </w:tcPr>
          <w:p w14:paraId="58C73CA9" w14:textId="3B10E02A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Способ обращения</w:t>
            </w:r>
          </w:p>
        </w:tc>
        <w:tc>
          <w:tcPr>
            <w:tcW w:w="1399" w:type="pct"/>
            <w:vAlign w:val="center"/>
          </w:tcPr>
          <w:p w14:paraId="6E6F1089" w14:textId="64F2D681" w:rsidR="00385ECB" w:rsidRPr="00601A1F" w:rsidRDefault="00385ECB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01A1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Адрес</w:t>
            </w:r>
          </w:p>
        </w:tc>
      </w:tr>
      <w:tr w:rsidR="004F4632" w14:paraId="0373B799" w14:textId="77777777" w:rsidTr="004F4632">
        <w:tc>
          <w:tcPr>
            <w:tcW w:w="1410" w:type="pct"/>
            <w:vMerge w:val="restart"/>
            <w:vAlign w:val="center"/>
          </w:tcPr>
          <w:p w14:paraId="782F4661" w14:textId="6633B02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Министерство здравоохранения __________</w:t>
            </w:r>
          </w:p>
        </w:tc>
        <w:tc>
          <w:tcPr>
            <w:tcW w:w="682" w:type="pct"/>
            <w:vMerge w:val="restart"/>
            <w:vAlign w:val="center"/>
          </w:tcPr>
          <w:p w14:paraId="48ABE336" w14:textId="3B04A9C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05385EB8" w14:textId="698F598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399" w:type="pct"/>
            <w:vAlign w:val="center"/>
          </w:tcPr>
          <w:p w14:paraId="5E9672FD" w14:textId="5451B0E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210BCBE8" w14:textId="77777777" w:rsidTr="004F4632">
        <w:tc>
          <w:tcPr>
            <w:tcW w:w="1410" w:type="pct"/>
            <w:vMerge/>
            <w:vAlign w:val="center"/>
          </w:tcPr>
          <w:p w14:paraId="7CF49B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EF4C78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F969760" w14:textId="3105A93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6F3A0CD9" w14:textId="742912B4" w:rsidR="004F4632" w:rsidRDefault="00E77FC0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hyperlink r:id="rId7" w:history="1">
              <w:r w:rsidRPr="00B2460F">
                <w:rPr>
                  <w:rStyle w:val="af"/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</w:rPr>
                <w:t>https://рестома</w:t>
              </w:r>
            </w:hyperlink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рф</w:t>
            </w:r>
            <w:proofErr w:type="spellEnd"/>
          </w:p>
        </w:tc>
      </w:tr>
      <w:tr w:rsidR="004F4632" w14:paraId="7F7ABAFB" w14:textId="77777777" w:rsidTr="004F4632">
        <w:tc>
          <w:tcPr>
            <w:tcW w:w="1410" w:type="pct"/>
            <w:vMerge/>
            <w:vAlign w:val="center"/>
          </w:tcPr>
          <w:p w14:paraId="2778F69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698EBE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39DD53B" w14:textId="3E77B70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2909FEA5" w14:textId="66220D71" w:rsidR="004F4632" w:rsidRPr="004F4632" w:rsidRDefault="00E77FC0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restoma@bk.ru</w:t>
            </w:r>
          </w:p>
        </w:tc>
      </w:tr>
      <w:tr w:rsidR="004F4632" w14:paraId="39FB708A" w14:textId="77777777" w:rsidTr="004F4632">
        <w:tc>
          <w:tcPr>
            <w:tcW w:w="1410" w:type="pct"/>
            <w:vMerge/>
            <w:vAlign w:val="center"/>
          </w:tcPr>
          <w:p w14:paraId="6FE0F53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242D5565" w14:textId="3EE8985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7A31BF8E" w14:textId="5AD9C6A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618EAFCF" w14:textId="24BCF9BB" w:rsidR="004F4632" w:rsidRPr="00E77FC0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</w:t>
            </w:r>
            <w:r w:rsidR="00E77F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999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77F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77F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E77FC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023</w:t>
            </w:r>
          </w:p>
        </w:tc>
      </w:tr>
      <w:tr w:rsidR="004F4632" w14:paraId="71FBF8BA" w14:textId="77777777" w:rsidTr="004F4632">
        <w:tc>
          <w:tcPr>
            <w:tcW w:w="1410" w:type="pct"/>
            <w:vMerge/>
            <w:vAlign w:val="center"/>
          </w:tcPr>
          <w:p w14:paraId="09570A01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6B277C49" w14:textId="60C952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64D7F800" w14:textId="6E77559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2D08A30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1328323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4C51FF07" w14:textId="4917050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77C236BA" w14:textId="77777777" w:rsidTr="004F4632">
        <w:tc>
          <w:tcPr>
            <w:tcW w:w="1410" w:type="pct"/>
            <w:vMerge/>
            <w:vAlign w:val="center"/>
          </w:tcPr>
          <w:p w14:paraId="772AE4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438E691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9623AA5" w14:textId="5AD34C1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71237CF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45E4F414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5870BAFC" w14:textId="5812020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558493B8" w14:textId="77777777" w:rsidTr="004F4632">
        <w:tc>
          <w:tcPr>
            <w:tcW w:w="1410" w:type="pct"/>
            <w:vMerge w:val="restart"/>
            <w:vAlign w:val="center"/>
          </w:tcPr>
          <w:p w14:paraId="2CA63730" w14:textId="1059E80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здравоохранения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__________</w:t>
            </w:r>
          </w:p>
          <w:p w14:paraId="55A45EF3" w14:textId="3688055F" w:rsidR="004F4632" w:rsidRPr="00601A1F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(Росздравнадзор)</w:t>
            </w:r>
          </w:p>
          <w:p w14:paraId="6A81EF9A" w14:textId="0CC4476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15D1E6DA" w14:textId="1C9D9F0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3091EEFF" w14:textId="51FDAE7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399" w:type="pct"/>
            <w:vAlign w:val="center"/>
          </w:tcPr>
          <w:p w14:paraId="698A7025" w14:textId="6471159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270C9AE2" w14:textId="77777777" w:rsidTr="004F4632">
        <w:tc>
          <w:tcPr>
            <w:tcW w:w="1410" w:type="pct"/>
            <w:vMerge/>
            <w:vAlign w:val="center"/>
          </w:tcPr>
          <w:p w14:paraId="7C3079FE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AC5093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3FFA49A" w14:textId="6155D61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215A7A25" w14:textId="3502E57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5CB1A922" w14:textId="77777777" w:rsidTr="004F4632">
        <w:tc>
          <w:tcPr>
            <w:tcW w:w="1410" w:type="pct"/>
            <w:vMerge/>
            <w:vAlign w:val="center"/>
          </w:tcPr>
          <w:p w14:paraId="5265BA8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23B1F1E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7C995C51" w14:textId="4B2A71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22777AE0" w14:textId="3645C9B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6D805FDF" w14:textId="77777777" w:rsidTr="004F4632">
        <w:tc>
          <w:tcPr>
            <w:tcW w:w="1410" w:type="pct"/>
            <w:vMerge/>
            <w:vAlign w:val="center"/>
          </w:tcPr>
          <w:p w14:paraId="6C24E3C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E42E850" w14:textId="0046893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47D726B2" w14:textId="2D0A10A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23F44824" w14:textId="762D365F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8-___-___-__-__</w:t>
            </w:r>
          </w:p>
        </w:tc>
      </w:tr>
      <w:tr w:rsidR="004F4632" w14:paraId="59810A1C" w14:textId="77777777" w:rsidTr="004F4632">
        <w:tc>
          <w:tcPr>
            <w:tcW w:w="1410" w:type="pct"/>
            <w:vMerge/>
            <w:vAlign w:val="center"/>
          </w:tcPr>
          <w:p w14:paraId="5A23EC5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F2E67B3" w14:textId="2E57FB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224D0A4E" w14:textId="004D84B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0594239E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4EF4247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009128BC" w14:textId="7363991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07E4C13B" w14:textId="77777777" w:rsidTr="004F4632">
        <w:tc>
          <w:tcPr>
            <w:tcW w:w="1410" w:type="pct"/>
            <w:vMerge/>
            <w:vAlign w:val="center"/>
          </w:tcPr>
          <w:p w14:paraId="13D6DA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48F0A0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6E810582" w14:textId="5FA9DB7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53741404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5257682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66BD514C" w14:textId="69468B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0CEF148F" w14:textId="77777777" w:rsidTr="004F4632">
        <w:tc>
          <w:tcPr>
            <w:tcW w:w="1410" w:type="pct"/>
            <w:vMerge w:val="restart"/>
            <w:vAlign w:val="center"/>
          </w:tcPr>
          <w:p w14:paraId="6EEC0DCC" w14:textId="159363E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орган</w:t>
            </w:r>
            <w:r w:rsidRPr="00601A1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 __________</w:t>
            </w:r>
          </w:p>
          <w:p w14:paraId="466DBA73" w14:textId="4627C8BA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(Роспотребнадзор)</w:t>
            </w:r>
          </w:p>
        </w:tc>
        <w:tc>
          <w:tcPr>
            <w:tcW w:w="682" w:type="pct"/>
            <w:vMerge w:val="restart"/>
            <w:vAlign w:val="center"/>
          </w:tcPr>
          <w:p w14:paraId="7A96A54A" w14:textId="352889F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00500E15" w14:textId="76588250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399" w:type="pct"/>
            <w:vAlign w:val="center"/>
          </w:tcPr>
          <w:p w14:paraId="1A38FB65" w14:textId="188101F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4C3E29E0" w14:textId="77777777" w:rsidTr="004F4632">
        <w:tc>
          <w:tcPr>
            <w:tcW w:w="1410" w:type="pct"/>
            <w:vMerge/>
            <w:vAlign w:val="center"/>
          </w:tcPr>
          <w:p w14:paraId="49A84B6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58615635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9350B0B" w14:textId="2835BB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72F56C06" w14:textId="3064E64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5EC949BA" w14:textId="77777777" w:rsidTr="004F4632">
        <w:tc>
          <w:tcPr>
            <w:tcW w:w="1410" w:type="pct"/>
            <w:vMerge/>
            <w:vAlign w:val="center"/>
          </w:tcPr>
          <w:p w14:paraId="3F77B50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E67EDA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24144CE0" w14:textId="29E2C7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39D5EBF1" w14:textId="7C0A4D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7149A43A" w14:textId="77777777" w:rsidTr="004F4632">
        <w:tc>
          <w:tcPr>
            <w:tcW w:w="1410" w:type="pct"/>
            <w:vMerge/>
            <w:vAlign w:val="center"/>
          </w:tcPr>
          <w:p w14:paraId="4B2D1A7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1C5C6AFF" w14:textId="4744C83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20817B7A" w14:textId="34C216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226AABB3" w14:textId="14E9573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8-___-___-__-__</w:t>
            </w:r>
          </w:p>
        </w:tc>
      </w:tr>
      <w:tr w:rsidR="004F4632" w14:paraId="5823985F" w14:textId="77777777" w:rsidTr="004F4632">
        <w:tc>
          <w:tcPr>
            <w:tcW w:w="1410" w:type="pct"/>
            <w:vMerge/>
            <w:vAlign w:val="center"/>
          </w:tcPr>
          <w:p w14:paraId="47D7218A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32E77A3" w14:textId="3240E09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48B06D26" w14:textId="7DF3ED51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695E8EF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2832201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335828D7" w14:textId="11D15EE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7CB45C25" w14:textId="77777777" w:rsidTr="004F4632">
        <w:tc>
          <w:tcPr>
            <w:tcW w:w="1410" w:type="pct"/>
            <w:vMerge/>
            <w:vAlign w:val="center"/>
          </w:tcPr>
          <w:p w14:paraId="4AF4742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1F1A1ECB" w14:textId="30C045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1C24EB" w14:textId="7DF9472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2CBD5247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28E0508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7AC116AC" w14:textId="02163448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45F08E1D" w14:textId="77777777" w:rsidTr="004F4632">
        <w:tc>
          <w:tcPr>
            <w:tcW w:w="1410" w:type="pct"/>
            <w:vMerge w:val="restart"/>
            <w:vAlign w:val="center"/>
          </w:tcPr>
          <w:p w14:paraId="2E3FEC8E" w14:textId="6B74DA97" w:rsidR="004F4632" w:rsidRDefault="000A7BBF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Территориальный фонд обязательного медицинского страхования</w:t>
            </w:r>
            <w:r w:rsid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__________</w:t>
            </w:r>
          </w:p>
        </w:tc>
        <w:tc>
          <w:tcPr>
            <w:tcW w:w="682" w:type="pct"/>
            <w:vMerge w:val="restart"/>
            <w:vAlign w:val="center"/>
          </w:tcPr>
          <w:p w14:paraId="6562D9D4" w14:textId="37A1C44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1C4B767B" w14:textId="6984853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через портал государственных услуг («Госуслуги»)</w:t>
            </w:r>
          </w:p>
        </w:tc>
        <w:tc>
          <w:tcPr>
            <w:tcW w:w="1399" w:type="pct"/>
            <w:vAlign w:val="center"/>
          </w:tcPr>
          <w:p w14:paraId="160D05B5" w14:textId="2767F0C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https://www.gosuslugi.ru/</w:t>
            </w:r>
          </w:p>
        </w:tc>
      </w:tr>
      <w:tr w:rsidR="004F4632" w14:paraId="1B8EB5F2" w14:textId="77777777" w:rsidTr="004F4632">
        <w:tc>
          <w:tcPr>
            <w:tcW w:w="1410" w:type="pct"/>
            <w:vMerge/>
            <w:vAlign w:val="center"/>
          </w:tcPr>
          <w:p w14:paraId="55318D47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905CB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E66D20E" w14:textId="598DB8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6995313C" w14:textId="2CE03A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40D84C10" w14:textId="77777777" w:rsidTr="004F4632">
        <w:tc>
          <w:tcPr>
            <w:tcW w:w="1410" w:type="pct"/>
            <w:vMerge/>
            <w:vAlign w:val="center"/>
          </w:tcPr>
          <w:p w14:paraId="4AD9DED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2345FDF9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F2D1192" w14:textId="31255673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0F07FF42" w14:textId="00723BCB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1AB0BEDE" w14:textId="77777777" w:rsidTr="004F4632">
        <w:tc>
          <w:tcPr>
            <w:tcW w:w="1410" w:type="pct"/>
            <w:vMerge/>
            <w:vAlign w:val="center"/>
          </w:tcPr>
          <w:p w14:paraId="7E90969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0BEEEC97" w14:textId="17BF4DE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67F71187" w14:textId="211BF29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 «Горячей линии»</w:t>
            </w:r>
          </w:p>
        </w:tc>
        <w:tc>
          <w:tcPr>
            <w:tcW w:w="1399" w:type="pct"/>
            <w:vAlign w:val="center"/>
          </w:tcPr>
          <w:p w14:paraId="0C685C7C" w14:textId="4835EDEF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8-___-___-__-__</w:t>
            </w:r>
          </w:p>
        </w:tc>
      </w:tr>
      <w:tr w:rsidR="004F4632" w14:paraId="7690E477" w14:textId="77777777" w:rsidTr="004F4632">
        <w:tc>
          <w:tcPr>
            <w:tcW w:w="1410" w:type="pct"/>
            <w:vMerge/>
            <w:vAlign w:val="center"/>
          </w:tcPr>
          <w:p w14:paraId="15BE1D46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3975B0C4" w14:textId="396C8F3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730B1ABA" w14:textId="14BE50B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642AB8A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55FB699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0C0D555F" w14:textId="290D934E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207CE307" w14:textId="77777777" w:rsidTr="004F4632">
        <w:tc>
          <w:tcPr>
            <w:tcW w:w="1410" w:type="pct"/>
            <w:vMerge/>
            <w:vAlign w:val="center"/>
          </w:tcPr>
          <w:p w14:paraId="49CC34A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A0CDC7C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1A735784" w14:textId="08D8D096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00C6B548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622533C4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55F12DF5" w14:textId="483FD14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7E2C9304" w14:textId="77777777" w:rsidTr="004F4632">
        <w:tc>
          <w:tcPr>
            <w:tcW w:w="1410" w:type="pct"/>
            <w:vMerge w:val="restart"/>
            <w:vAlign w:val="center"/>
          </w:tcPr>
          <w:p w14:paraId="593FEDE5" w14:textId="6AC20EF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ООО «__________»</w:t>
            </w:r>
          </w:p>
        </w:tc>
        <w:tc>
          <w:tcPr>
            <w:tcW w:w="682" w:type="pct"/>
            <w:vMerge w:val="restart"/>
            <w:vAlign w:val="center"/>
          </w:tcPr>
          <w:p w14:paraId="04964B27" w14:textId="67DB4B52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Электронное</w:t>
            </w:r>
          </w:p>
        </w:tc>
        <w:tc>
          <w:tcPr>
            <w:tcW w:w="1509" w:type="pct"/>
            <w:vAlign w:val="center"/>
          </w:tcPr>
          <w:p w14:paraId="14CDCC4C" w14:textId="6BE64AAE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официальном сайте</w:t>
            </w:r>
          </w:p>
        </w:tc>
        <w:tc>
          <w:tcPr>
            <w:tcW w:w="1399" w:type="pct"/>
            <w:vAlign w:val="center"/>
          </w:tcPr>
          <w:p w14:paraId="36232AC5" w14:textId="7CCBE659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F46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https://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6A7676ED" w14:textId="77777777" w:rsidTr="004F4632">
        <w:tc>
          <w:tcPr>
            <w:tcW w:w="1410" w:type="pct"/>
            <w:vMerge/>
            <w:vAlign w:val="center"/>
          </w:tcPr>
          <w:p w14:paraId="1F466F5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6C2AFDC0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55AD14" w14:textId="11FB7ABF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 электронную почту</w:t>
            </w:r>
          </w:p>
        </w:tc>
        <w:tc>
          <w:tcPr>
            <w:tcW w:w="1399" w:type="pct"/>
            <w:vAlign w:val="center"/>
          </w:tcPr>
          <w:p w14:paraId="19DDBBB3" w14:textId="77A0B72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</w:tc>
      </w:tr>
      <w:tr w:rsidR="004F4632" w14:paraId="455DCF19" w14:textId="77777777" w:rsidTr="004F4632">
        <w:tc>
          <w:tcPr>
            <w:tcW w:w="1410" w:type="pct"/>
            <w:vMerge/>
            <w:vAlign w:val="center"/>
          </w:tcPr>
          <w:p w14:paraId="70FE00BF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14:paraId="5B6F98C5" w14:textId="5984C6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Устное</w:t>
            </w:r>
          </w:p>
        </w:tc>
        <w:tc>
          <w:tcPr>
            <w:tcW w:w="1509" w:type="pct"/>
            <w:vAlign w:val="center"/>
          </w:tcPr>
          <w:p w14:paraId="6344A14B" w14:textId="32DC14F4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телефону</w:t>
            </w:r>
          </w:p>
        </w:tc>
        <w:tc>
          <w:tcPr>
            <w:tcW w:w="1399" w:type="pct"/>
            <w:vAlign w:val="center"/>
          </w:tcPr>
          <w:p w14:paraId="5AECB161" w14:textId="64C8536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8-___-___-__-__</w:t>
            </w:r>
          </w:p>
        </w:tc>
      </w:tr>
      <w:tr w:rsidR="004F4632" w14:paraId="6AF94CA2" w14:textId="77777777" w:rsidTr="004F4632">
        <w:tc>
          <w:tcPr>
            <w:tcW w:w="1410" w:type="pct"/>
            <w:vMerge/>
            <w:vAlign w:val="center"/>
          </w:tcPr>
          <w:p w14:paraId="046EABD3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14:paraId="24C260A5" w14:textId="7435790D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Письменное</w:t>
            </w:r>
          </w:p>
        </w:tc>
        <w:tc>
          <w:tcPr>
            <w:tcW w:w="1509" w:type="pct"/>
            <w:vAlign w:val="center"/>
          </w:tcPr>
          <w:p w14:paraId="50026D1C" w14:textId="4271DC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нарочно</w:t>
            </w:r>
          </w:p>
        </w:tc>
        <w:tc>
          <w:tcPr>
            <w:tcW w:w="1399" w:type="pct"/>
            <w:vAlign w:val="center"/>
          </w:tcPr>
          <w:p w14:paraId="2529344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38C82977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0820BCD8" w14:textId="71EB9C9C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  <w:tr w:rsidR="004F4632" w14:paraId="61AA6768" w14:textId="77777777" w:rsidTr="004F4632">
        <w:tc>
          <w:tcPr>
            <w:tcW w:w="1410" w:type="pct"/>
            <w:vMerge/>
            <w:vAlign w:val="center"/>
          </w:tcPr>
          <w:p w14:paraId="2C22580D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2" w:type="pct"/>
            <w:vMerge/>
            <w:vAlign w:val="center"/>
          </w:tcPr>
          <w:p w14:paraId="3C98AEC2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09" w:type="pct"/>
            <w:vAlign w:val="center"/>
          </w:tcPr>
          <w:p w14:paraId="48751F9E" w14:textId="76E3F9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почтовым отправлением</w:t>
            </w:r>
          </w:p>
        </w:tc>
        <w:tc>
          <w:tcPr>
            <w:tcW w:w="1399" w:type="pct"/>
            <w:vAlign w:val="center"/>
          </w:tcPr>
          <w:p w14:paraId="22E6408B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000000, __________,</w:t>
            </w:r>
          </w:p>
          <w:p w14:paraId="7646E724" w14:textId="77777777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г. __________, ул. __________,</w:t>
            </w:r>
          </w:p>
          <w:p w14:paraId="504AD3C1" w14:textId="191E3755" w:rsidR="004F4632" w:rsidRDefault="004F4632" w:rsidP="00815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д. _____</w:t>
            </w:r>
          </w:p>
        </w:tc>
      </w:tr>
    </w:tbl>
    <w:p w14:paraId="7F5C3568" w14:textId="77777777" w:rsidR="00AA476C" w:rsidRPr="0067406C" w:rsidRDefault="00AA476C" w:rsidP="00815320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AA476C" w:rsidRPr="0067406C" w:rsidSect="00601A1F">
      <w:footerReference w:type="default" r:id="rId8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33CA" w14:textId="77777777" w:rsidR="000D0ECA" w:rsidRDefault="000D0ECA">
      <w:pPr>
        <w:spacing w:after="0" w:line="240" w:lineRule="auto"/>
      </w:pPr>
      <w:r>
        <w:separator/>
      </w:r>
    </w:p>
  </w:endnote>
  <w:endnote w:type="continuationSeparator" w:id="0">
    <w:p w14:paraId="0BEBE05F" w14:textId="77777777" w:rsidR="000D0ECA" w:rsidRDefault="000D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5C08" w14:textId="77777777" w:rsidR="000D0ECA" w:rsidRDefault="000D0ECA">
      <w:pPr>
        <w:spacing w:after="0" w:line="240" w:lineRule="auto"/>
      </w:pPr>
      <w:r>
        <w:separator/>
      </w:r>
    </w:p>
  </w:footnote>
  <w:footnote w:type="continuationSeparator" w:id="0">
    <w:p w14:paraId="1C7C9F31" w14:textId="77777777" w:rsidR="000D0ECA" w:rsidRDefault="000D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 w16cid:durableId="811364319">
    <w:abstractNumId w:val="8"/>
  </w:num>
  <w:num w:numId="2" w16cid:durableId="1470898481">
    <w:abstractNumId w:val="0"/>
  </w:num>
  <w:num w:numId="3" w16cid:durableId="1154030150">
    <w:abstractNumId w:val="3"/>
  </w:num>
  <w:num w:numId="4" w16cid:durableId="555700306">
    <w:abstractNumId w:val="2"/>
  </w:num>
  <w:num w:numId="5" w16cid:durableId="5836624">
    <w:abstractNumId w:val="5"/>
  </w:num>
  <w:num w:numId="6" w16cid:durableId="1870146710">
    <w:abstractNumId w:val="6"/>
  </w:num>
  <w:num w:numId="7" w16cid:durableId="1147555813">
    <w:abstractNumId w:val="7"/>
  </w:num>
  <w:num w:numId="8" w16cid:durableId="1618483267">
    <w:abstractNumId w:val="1"/>
  </w:num>
  <w:num w:numId="9" w16cid:durableId="404374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A7BBF"/>
    <w:rsid w:val="000D0ECA"/>
    <w:rsid w:val="00114C01"/>
    <w:rsid w:val="00166AD8"/>
    <w:rsid w:val="001A4F59"/>
    <w:rsid w:val="001B2E3E"/>
    <w:rsid w:val="0029228F"/>
    <w:rsid w:val="00385ECB"/>
    <w:rsid w:val="004845DF"/>
    <w:rsid w:val="00497202"/>
    <w:rsid w:val="004F4632"/>
    <w:rsid w:val="005026CC"/>
    <w:rsid w:val="005D7669"/>
    <w:rsid w:val="00601A1F"/>
    <w:rsid w:val="0067406C"/>
    <w:rsid w:val="006D5443"/>
    <w:rsid w:val="0072139A"/>
    <w:rsid w:val="00815320"/>
    <w:rsid w:val="008313EC"/>
    <w:rsid w:val="00855DAB"/>
    <w:rsid w:val="008D1378"/>
    <w:rsid w:val="00950C9E"/>
    <w:rsid w:val="009F3EA2"/>
    <w:rsid w:val="00A02AF7"/>
    <w:rsid w:val="00A460BC"/>
    <w:rsid w:val="00A615E2"/>
    <w:rsid w:val="00AA476C"/>
    <w:rsid w:val="00C46C82"/>
    <w:rsid w:val="00E77FC0"/>
    <w:rsid w:val="00E964D3"/>
    <w:rsid w:val="00EB2DA1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E77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&#1088;&#1077;&#1089;&#1090;&#1086;&#108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Андреева</cp:lastModifiedBy>
  <cp:revision>2</cp:revision>
  <dcterms:created xsi:type="dcterms:W3CDTF">2023-09-23T20:28:00Z</dcterms:created>
  <dcterms:modified xsi:type="dcterms:W3CDTF">2023-09-23T20:28:00Z</dcterms:modified>
</cp:coreProperties>
</file>